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乐山</w:t>
      </w:r>
      <w:r>
        <w:rPr>
          <w:rFonts w:hint="eastAsia" w:hAnsi="仿宋" w:cs="仿宋"/>
          <w:kern w:val="0"/>
          <w:sz w:val="32"/>
          <w:szCs w:val="32"/>
          <w:lang w:eastAsia="zh-CN"/>
        </w:rPr>
        <w:t>高新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区202</w:t>
      </w:r>
      <w:r>
        <w:rPr>
          <w:rFonts w:hint="eastAsia" w:hAnsi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年</w:t>
      </w:r>
      <w:r>
        <w:rPr>
          <w:rFonts w:hint="eastAsia" w:hAnsi="仿宋" w:cs="仿宋"/>
          <w:kern w:val="0"/>
          <w:sz w:val="32"/>
          <w:szCs w:val="32"/>
          <w:lang w:eastAsia="zh-CN"/>
        </w:rPr>
        <w:t>下半年赴西南大学公开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考核招聘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教师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报名</w:t>
      </w:r>
    </w:p>
    <w:p>
      <w:pPr>
        <w:spacing w:line="500" w:lineRule="exact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信息表</w:t>
      </w:r>
    </w:p>
    <w:p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类别:1.应届  2.往届</w:t>
      </w:r>
    </w:p>
    <w:p>
      <w:pPr>
        <w:ind w:right="-1603" w:rightChars="-50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序号：                                              填表日期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    年   月  日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教师</w:t>
            </w:r>
            <w:r>
              <w:rPr>
                <w:rFonts w:hint="eastAsia" w:hAnsi="宋体"/>
                <w:sz w:val="24"/>
              </w:rPr>
              <w:t>资格证</w:t>
            </w:r>
            <w:r>
              <w:rPr>
                <w:rFonts w:hint="eastAsia" w:hAnsi="宋体"/>
                <w:sz w:val="24"/>
                <w:lang w:eastAsia="zh-CN"/>
              </w:rPr>
              <w:t>及学科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普通话等级证书及编号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iZDk3ZGZkMGY0OGQ1NjRjMjY5ZjkyYjY1NzM4ODQifQ=="/>
  </w:docVars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637D9"/>
    <w:rsid w:val="00CC1F9C"/>
    <w:rsid w:val="00D60EE6"/>
    <w:rsid w:val="00D819C2"/>
    <w:rsid w:val="00E23AD5"/>
    <w:rsid w:val="00EC501E"/>
    <w:rsid w:val="00F55F5B"/>
    <w:rsid w:val="07077B1E"/>
    <w:rsid w:val="0DE40D7D"/>
    <w:rsid w:val="0FF747EA"/>
    <w:rsid w:val="14E339A4"/>
    <w:rsid w:val="1C56729C"/>
    <w:rsid w:val="23485CA4"/>
    <w:rsid w:val="242A0B1C"/>
    <w:rsid w:val="29224C72"/>
    <w:rsid w:val="36774048"/>
    <w:rsid w:val="40395141"/>
    <w:rsid w:val="41261227"/>
    <w:rsid w:val="4AE75417"/>
    <w:rsid w:val="55A67AAC"/>
    <w:rsid w:val="57922182"/>
    <w:rsid w:val="5BBF3FA3"/>
    <w:rsid w:val="5DC70701"/>
    <w:rsid w:val="635A4413"/>
    <w:rsid w:val="670A02EF"/>
    <w:rsid w:val="6CA30A7F"/>
    <w:rsid w:val="6EC459B1"/>
    <w:rsid w:val="729F4B85"/>
    <w:rsid w:val="74EB7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199</Characters>
  <Lines>3</Lines>
  <Paragraphs>1</Paragraphs>
  <TotalTime>3</TotalTime>
  <ScaleCrop>false</ScaleCrop>
  <LinksUpToDate>false</LinksUpToDate>
  <CharactersWithSpaces>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华为</dc:creator>
  <cp:lastModifiedBy>Administrator</cp:lastModifiedBy>
  <cp:lastPrinted>2023-10-17T03:03:16Z</cp:lastPrinted>
  <dcterms:modified xsi:type="dcterms:W3CDTF">2023-10-17T04:40:04Z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015BA72F3B7345B89614C458EA35371D</vt:lpwstr>
  </property>
</Properties>
</file>