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outlineLvl w:val="0"/>
        <w:rPr>
          <w:rFonts w:hint="default" w:ascii="Times New Roman" w:hAnsi="Times New Roman" w:eastAsia="黑体" w:cs="Times New Roman"/>
          <w:kern w:val="0"/>
        </w:rPr>
      </w:pPr>
      <w:bookmarkStart w:id="0" w:name="_bookmark1"/>
      <w:bookmarkEnd w:id="0"/>
      <w:bookmarkStart w:id="1" w:name="_Toc12332"/>
      <w:bookmarkStart w:id="2" w:name="_Toc9775"/>
      <w:bookmarkStart w:id="3" w:name="_Toc2725"/>
      <w:bookmarkStart w:id="4" w:name="_Toc12244"/>
      <w:bookmarkStart w:id="5" w:name="_Toc32680"/>
    </w:p>
    <w:p>
      <w:pPr>
        <w:spacing w:line="600" w:lineRule="exact"/>
        <w:ind w:firstLine="0" w:firstLineChars="0"/>
        <w:outlineLvl w:val="0"/>
        <w:rPr>
          <w:rFonts w:hint="default" w:ascii="Times New Roman" w:hAnsi="Times New Roman" w:eastAsia="黑体" w:cs="Times New Roman"/>
          <w:kern w:val="0"/>
        </w:rPr>
      </w:pPr>
      <w:r>
        <w:rPr>
          <w:rFonts w:hint="default" w:ascii="Times New Roman" w:hAnsi="Times New Roman" w:eastAsia="黑体" w:cs="Times New Roman"/>
          <w:kern w:val="0"/>
        </w:rPr>
        <w:t>附件1</w:t>
      </w:r>
      <w:bookmarkEnd w:id="1"/>
      <w:bookmarkEnd w:id="2"/>
      <w:bookmarkEnd w:id="3"/>
      <w:bookmarkEnd w:id="4"/>
      <w:bookmarkEnd w:id="5"/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6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乐山高新区自然灾害救助应急响应流程图</w:t>
      </w:r>
    </w:p>
    <w:bookmarkEnd w:id="6"/>
    <w:p>
      <w:r>
        <w:rPr>
          <w:rFonts w:hint="default" w:ascii="Times New Roman" w:hAnsi="Times New Roman" w:cs="Times New Roman"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624840</wp:posOffset>
            </wp:positionV>
            <wp:extent cx="5359400" cy="6339205"/>
            <wp:effectExtent l="0" t="0" r="12700" b="4445"/>
            <wp:wrapSquare wrapText="bothSides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2C537675"/>
    <w:rsid w:val="2C5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2023-06-09T01:34:00Z</dcterms:created>
  <dc:creator>小小四 </dc:creator>
  <cp:lastModifiedBy>小小四 </cp:lastModifiedBy>
  <dcterms:modified xsi:type="dcterms:W3CDTF">2023-06-09T01:35:01Z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285F34EBB92E4B47BCFBF86A92D54472_11</vt:lpwstr>
  </property>
</Properties>
</file>