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4F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5AA5D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08A5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第一批县级非物质文化遗产代表性项目名录推荐项目名单</w:t>
      </w:r>
    </w:p>
    <w:p w14:paraId="19182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tbl>
      <w:tblPr>
        <w:tblStyle w:val="3"/>
        <w:tblW w:w="8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883"/>
        <w:gridCol w:w="3100"/>
        <w:gridCol w:w="2967"/>
      </w:tblGrid>
      <w:tr w14:paraId="0035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 w14:paraId="3B261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883" w:type="dxa"/>
          </w:tcPr>
          <w:p w14:paraId="4186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3100" w:type="dxa"/>
          </w:tcPr>
          <w:p w14:paraId="190C9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67" w:type="dxa"/>
          </w:tcPr>
          <w:p w14:paraId="2034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申报地区或申报单位</w:t>
            </w:r>
          </w:p>
        </w:tc>
      </w:tr>
      <w:tr w14:paraId="17E9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 w14:paraId="47085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883" w:type="dxa"/>
          </w:tcPr>
          <w:p w14:paraId="100F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民间文学</w:t>
            </w:r>
          </w:p>
        </w:tc>
        <w:tc>
          <w:tcPr>
            <w:tcW w:w="3100" w:type="dxa"/>
          </w:tcPr>
          <w:p w14:paraId="5C7BA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故宫文物南迁乐山故事</w:t>
            </w:r>
          </w:p>
        </w:tc>
        <w:tc>
          <w:tcPr>
            <w:tcW w:w="2967" w:type="dxa"/>
          </w:tcPr>
          <w:p w14:paraId="53B6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乐山市市中区安谷镇文化旅游服务中心</w:t>
            </w:r>
          </w:p>
        </w:tc>
      </w:tr>
      <w:tr w14:paraId="68CB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 w14:paraId="4F129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883" w:type="dxa"/>
          </w:tcPr>
          <w:p w14:paraId="5226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3100" w:type="dxa"/>
          </w:tcPr>
          <w:p w14:paraId="5076B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安谷蹄花制作技艺</w:t>
            </w:r>
          </w:p>
        </w:tc>
        <w:tc>
          <w:tcPr>
            <w:tcW w:w="2967" w:type="dxa"/>
          </w:tcPr>
          <w:p w14:paraId="06DFD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乐山市市中区安谷镇文化旅游服务中心</w:t>
            </w:r>
          </w:p>
        </w:tc>
      </w:tr>
      <w:tr w14:paraId="761D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 w14:paraId="6ACDD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883" w:type="dxa"/>
          </w:tcPr>
          <w:p w14:paraId="4D319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3100" w:type="dxa"/>
          </w:tcPr>
          <w:p w14:paraId="40279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安谷烧麦制作技艺</w:t>
            </w:r>
          </w:p>
        </w:tc>
        <w:tc>
          <w:tcPr>
            <w:tcW w:w="2967" w:type="dxa"/>
          </w:tcPr>
          <w:p w14:paraId="4E57C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乐山市市中区安谷镇文化旅游服务中心</w:t>
            </w:r>
          </w:p>
        </w:tc>
      </w:tr>
    </w:tbl>
    <w:p w14:paraId="5B5F36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DZjMjBjMDIzNGYyNTI3NDRlYTIwZTE0N2M4YzMifQ=="/>
  </w:docVars>
  <w:rsids>
    <w:rsidRoot w:val="00455818"/>
    <w:rsid w:val="0045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2024-11-12T07:12:00Z</dcterms:created>
  <dc:creator>程鹏颖</dc:creator>
  <cp:lastModifiedBy>程鹏颖</cp:lastModifiedBy>
  <dcterms:modified xsi:type="dcterms:W3CDTF">2024-11-12T07:14:06Z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FF407772DFF3421D8A4BCD60C2769CDD_11</vt:lpwstr>
  </property>
</Properties>
</file>